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FF0000"/>
          <w:sz w:val="20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36"/>
        </w:rPr>
      </w:pPr>
      <w:r>
        <w:rPr>
          <w:rFonts w:hint="eastAsia" w:ascii="ＭＳ 明朝" w:hAnsi="ＭＳ 明朝"/>
          <w:b w:val="1"/>
          <w:sz w:val="36"/>
        </w:rPr>
        <w:t>相馬市少年センター補導員</w:t>
      </w:r>
    </w:p>
    <w:p>
      <w:pPr>
        <w:pStyle w:val="0"/>
        <w:jc w:val="center"/>
        <w:rPr>
          <w:rFonts w:hint="default" w:ascii="ＭＳ 明朝" w:hAnsi="ＭＳ 明朝"/>
          <w:b w:val="1"/>
          <w:sz w:val="36"/>
        </w:rPr>
      </w:pPr>
      <w:r>
        <w:rPr>
          <w:rFonts w:hint="eastAsia" w:ascii="ＭＳ 明朝" w:hAnsi="ＭＳ 明朝"/>
          <w:b w:val="1"/>
          <w:sz w:val="36"/>
        </w:rPr>
        <w:t>申込書　</w:t>
      </w:r>
    </w:p>
    <w:p>
      <w:pPr>
        <w:pStyle w:val="0"/>
        <w:jc w:val="center"/>
        <w:rPr>
          <w:rFonts w:hint="default" w:ascii="ＭＳ 明朝" w:hAnsi="ＭＳ 明朝"/>
          <w:b w:val="1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相馬市少年センター補導員に申込みいたします。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相馬市長　　阿部　勝弘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181"/>
        <w:tblW w:w="7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07"/>
        <w:gridCol w:w="3915"/>
        <w:gridCol w:w="1231"/>
      </w:tblGrid>
      <w:tr>
        <w:trPr>
          <w:trHeight w:val="410" w:hRule="atLeast"/>
        </w:trPr>
        <w:tc>
          <w:tcPr>
            <w:tcW w:w="23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（ふりがな）</w:t>
            </w:r>
          </w:p>
        </w:tc>
        <w:tc>
          <w:tcPr>
            <w:tcW w:w="514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144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92" w:hRule="atLeast"/>
        </w:trPr>
        <w:tc>
          <w:tcPr>
            <w:tcW w:w="23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氏名</w:t>
            </w:r>
          </w:p>
        </w:tc>
        <w:tc>
          <w:tcPr>
            <w:tcW w:w="391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1440"/>
              <w:rPr>
                <w:rFonts w:hint="default" w:ascii="ＭＳ 明朝" w:hAnsi="ＭＳ 明朝"/>
                <w:sz w:val="32"/>
              </w:rPr>
            </w:pPr>
          </w:p>
        </w:tc>
        <w:tc>
          <w:tcPr>
            <w:tcW w:w="1231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right="-27" w:rightChars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（自署）</w:t>
            </w:r>
          </w:p>
        </w:tc>
      </w:tr>
      <w:tr>
        <w:trPr>
          <w:trHeight w:val="792" w:hRule="atLeast"/>
        </w:trPr>
        <w:tc>
          <w:tcPr>
            <w:tcW w:w="2307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住所</w:t>
            </w:r>
          </w:p>
        </w:tc>
        <w:tc>
          <w:tcPr>
            <w:tcW w:w="5146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　　　－</w:t>
            </w:r>
          </w:p>
        </w:tc>
      </w:tr>
      <w:tr>
        <w:trPr>
          <w:trHeight w:val="792" w:hRule="atLeast"/>
        </w:trPr>
        <w:tc>
          <w:tcPr>
            <w:tcW w:w="2307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生年月日</w:t>
            </w:r>
          </w:p>
        </w:tc>
        <w:tc>
          <w:tcPr>
            <w:tcW w:w="5146" w:type="dxa"/>
            <w:gridSpan w:val="2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昭和・平成　　　　年　　　月　　　日</w:t>
            </w:r>
          </w:p>
        </w:tc>
      </w:tr>
      <w:tr>
        <w:trPr>
          <w:trHeight w:val="792" w:hRule="atLeast"/>
        </w:trPr>
        <w:tc>
          <w:tcPr>
            <w:tcW w:w="2307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5146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92" w:hRule="atLeast"/>
        </w:trPr>
        <w:tc>
          <w:tcPr>
            <w:tcW w:w="2307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携帯電話番号</w:t>
            </w:r>
          </w:p>
        </w:tc>
        <w:tc>
          <w:tcPr>
            <w:tcW w:w="5146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92" w:hRule="atLeast"/>
        </w:trPr>
        <w:tc>
          <w:tcPr>
            <w:tcW w:w="2307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職業</w:t>
            </w:r>
            <w:r>
              <w:rPr>
                <w:rFonts w:hint="default" w:ascii="ＭＳ 明朝" w:hAnsi="ＭＳ 明朝"/>
                <w:sz w:val="24"/>
              </w:rPr>
              <w:t>（</w:t>
            </w:r>
            <w:r>
              <w:rPr>
                <w:rFonts w:hint="eastAsia" w:ascii="ＭＳ 明朝" w:hAnsi="ＭＳ 明朝"/>
                <w:sz w:val="24"/>
              </w:rPr>
              <w:t>勤務先</w:t>
            </w:r>
            <w:r>
              <w:rPr>
                <w:rFonts w:hint="default" w:ascii="ＭＳ 明朝" w:hAnsi="ＭＳ 明朝"/>
                <w:sz w:val="24"/>
              </w:rPr>
              <w:t>）</w:t>
            </w:r>
          </w:p>
        </w:tc>
        <w:tc>
          <w:tcPr>
            <w:tcW w:w="5146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92" w:hRule="atLeast"/>
        </w:trPr>
        <w:tc>
          <w:tcPr>
            <w:tcW w:w="2307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送付先住所</w:t>
            </w:r>
          </w:p>
          <w:p>
            <w:pPr>
              <w:pStyle w:val="0"/>
              <w:spacing w:line="0" w:lineRule="atLeas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0"/>
              </w:rPr>
              <w:t>（自宅以外に送付の時）</w:t>
            </w:r>
          </w:p>
        </w:tc>
        <w:tc>
          <w:tcPr>
            <w:tcW w:w="5146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336" w:hRule="atLeast"/>
        </w:trPr>
        <w:tc>
          <w:tcPr>
            <w:tcW w:w="2307" w:type="dxa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志望理由</w:t>
            </w:r>
          </w:p>
        </w:tc>
        <w:tc>
          <w:tcPr>
            <w:tcW w:w="5146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備考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、補導活動は、原則的には月１回、１時間程度です。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（詳しい活動内容は別紙のとおりです）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、都合の良い曜日、悪い曜日等があればご記入ください。土日も含みます。</w:t>
      </w:r>
    </w:p>
    <w:p>
      <w:pPr>
        <w:pStyle w:val="0"/>
        <w:ind w:left="630" w:leftChars="300"/>
        <w:rPr>
          <w:rFonts w:hint="default"/>
          <w:sz w:val="24"/>
        </w:rPr>
      </w:pPr>
      <w:r>
        <w:rPr>
          <w:rFonts w:hint="eastAsia"/>
          <w:sz w:val="24"/>
        </w:rPr>
        <w:t>「良い」……上旬・中旬・下旬・（　　　　　　）曜日</w:t>
      </w:r>
    </w:p>
    <w:p>
      <w:pPr>
        <w:pStyle w:val="0"/>
        <w:ind w:left="630" w:leftChars="300"/>
        <w:rPr>
          <w:rFonts w:hint="default"/>
          <w:sz w:val="24"/>
        </w:rPr>
      </w:pPr>
      <w:r>
        <w:rPr>
          <w:rFonts w:hint="eastAsia"/>
          <w:sz w:val="24"/>
        </w:rPr>
        <w:t>「悪い」……上旬・中旬・下旬・（　　　　　　）曜日</w:t>
      </w:r>
    </w:p>
    <w:p>
      <w:pPr>
        <w:pStyle w:val="0"/>
        <w:ind w:left="450" w:leftChars="10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、携帯電話番号は、事務局からの連絡用となります。</w:t>
      </w:r>
    </w:p>
    <w:sectPr>
      <w:pgSz w:w="11906" w:h="16838"/>
      <w:pgMar w:top="567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EC4B294"/>
    <w:lvl w:ilvl="0" w:tplc="47B0C11E">
      <w:numFmt w:val="bullet"/>
      <w:lvlText w:val="◆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 w:customStyle="1">
    <w:name w:val="ﾋﾞｼﾞﾈｽ書院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ＭＳ 明朝" w:hAnsi="ＭＳ 明朝"/>
      <w:spacing w:val="3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3</Words>
  <Characters>258</Characters>
  <Application>JUST Note</Application>
  <Lines>59</Lines>
  <Paragraphs>25</Paragraphs>
  <CharactersWithSpaces>296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elicl9</dc:creator>
  <cp:lastModifiedBy>齊藤　浩司</cp:lastModifiedBy>
  <cp:lastPrinted>2026-01-14T02:51:53Z</cp:lastPrinted>
  <dcterms:created xsi:type="dcterms:W3CDTF">2016-02-23T01:00:00Z</dcterms:created>
  <dcterms:modified xsi:type="dcterms:W3CDTF">2026-01-14T02:53:20Z</dcterms:modified>
  <cp:revision>9</cp:revision>
</cp:coreProperties>
</file>