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1"/>
        <w:rPr>
          <w:rFonts w:hint="default"/>
        </w:rPr>
      </w:pPr>
      <w:r>
        <w:rPr>
          <w:rFonts w:hint="default"/>
        </w:rPr>
        <mc:AlternateContent>
          <mc:Choice Requires="wps">
            <w:drawing>
              <wp:anchor distT="0" distB="0" distL="114300" distR="114300" simplePos="0" relativeHeight="2" behindDoc="0" locked="0" layoutInCell="1" hidden="0" allowOverlap="1">
                <wp:simplePos x="0" y="0"/>
                <wp:positionH relativeFrom="column">
                  <wp:posOffset>2386965</wp:posOffset>
                </wp:positionH>
                <wp:positionV relativeFrom="paragraph">
                  <wp:posOffset>-489585</wp:posOffset>
                </wp:positionV>
                <wp:extent cx="361950" cy="314325"/>
                <wp:effectExtent l="0" t="0" r="635" b="635"/>
                <wp:wrapNone/>
                <wp:docPr id="1026" name="Text Box 2"/>
                <a:graphic xmlns:a="http://schemas.openxmlformats.org/drawingml/2006/main">
                  <a:graphicData uri="http://schemas.microsoft.com/office/word/2010/wordprocessingShape">
                    <wps:wsp>
                      <wps:cNvPr id="1026" name="Text Box 2"/>
                      <wps:cNvSpPr txBox="1">
                        <a:spLocks noChangeArrowheads="1"/>
                      </wps:cNvSpPr>
                      <wps:spPr>
                        <a:xfrm>
                          <a:off x="0" y="0"/>
                          <a:ext cx="361950" cy="314325"/>
                        </a:xfrm>
                        <a:prstGeom prst="rect">
                          <a:avLst/>
                        </a:prstGeom>
                        <a:noFill/>
                        <a:ln>
                          <a:noFill/>
                        </a:ln>
                      </wps:spPr>
                      <wps:txbx>
                        <w:txbxContent>
                          <w:p>
                            <w:pPr>
                              <w:pStyle w:val="0"/>
                              <w:rPr>
                                <w:rFonts w:hint="default"/>
                                <w:b w:val="1"/>
                                <w:sz w:val="28"/>
                              </w:rPr>
                            </w:pP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 style="mso-wrap-distance-right:9pt;mso-wrap-distance-bottom:0pt;margin-top:-38.54pt;mso-position-vertical-relative:text;mso-position-horizontal-relative:text;v-text-anchor:top;position:absolute;height:24.75pt;mso-wrap-distance-top:0pt;width:28.5pt;mso-wrap-distance-left:9pt;margin-left:187.95pt;z-index:2;" o:spid="_x0000_s1026" o:allowincell="t" o:allowoverlap="t" filled="f" stroked="f" o:spt="202" type="#_x0000_t202">
                <v:fill/>
                <v:textbox style="layout-flow:horizontal;" inset="2.0637499999999998mm,0.24694444444444438mm,2.0637499999999998mm,0.24694444444444438mm">
                  <w:txbxContent>
                    <w:p>
                      <w:pPr>
                        <w:pStyle w:val="0"/>
                        <w:rPr>
                          <w:rFonts w:hint="default"/>
                          <w:b w:val="1"/>
                          <w:sz w:val="28"/>
                        </w:rPr>
                      </w:pPr>
                    </w:p>
                  </w:txbxContent>
                </v:textbox>
                <v:imagedata o:title=""/>
                <w10:wrap type="none" anchorx="text" anchory="text"/>
              </v:shape>
            </w:pict>
          </mc:Fallback>
        </mc:AlternateContent>
      </w:r>
      <w:r>
        <w:rPr>
          <w:rFonts w:hint="eastAsia"/>
        </w:rPr>
        <w:t>様式第１号</w:t>
      </w:r>
      <w:r>
        <w:rPr>
          <w:rFonts w:hint="default"/>
        </w:rPr>
        <w:t>(</w:t>
      </w:r>
      <w:r>
        <w:rPr>
          <w:rFonts w:hint="eastAsia"/>
        </w:rPr>
        <w:t>第２条関係</w:t>
      </w:r>
      <w:r>
        <w:rPr>
          <w:rFonts w:hint="default"/>
        </w:rPr>
        <w:t>)</w:t>
      </w:r>
    </w:p>
    <w:p>
      <w:pPr>
        <w:pStyle w:val="0"/>
        <w:jc w:val="center"/>
        <w:rPr>
          <w:rFonts w:hint="default"/>
        </w:rPr>
      </w:pPr>
      <w:r>
        <w:rPr>
          <w:rFonts w:hint="eastAsia"/>
          <w:spacing w:val="35"/>
        </w:rPr>
        <w:t>指定管理者指定申請</w:t>
      </w:r>
      <w:r>
        <w:rPr>
          <w:rFonts w:hint="eastAsia"/>
        </w:rPr>
        <w:t>書</w:t>
      </w:r>
    </w:p>
    <w:p>
      <w:pPr>
        <w:pStyle w:val="0"/>
        <w:rPr>
          <w:rFonts w:hint="default"/>
        </w:rPr>
      </w:pPr>
    </w:p>
    <w:p>
      <w:pPr>
        <w:pStyle w:val="0"/>
        <w:ind w:right="209"/>
        <w:jc w:val="right"/>
        <w:rPr>
          <w:rFonts w:hint="default"/>
        </w:rPr>
      </w:pPr>
      <w:r>
        <w:rPr>
          <w:rFonts w:hint="eastAsia"/>
        </w:rPr>
        <w:t>　　年　　月　　日</w:t>
      </w:r>
    </w:p>
    <w:p>
      <w:pPr>
        <w:pStyle w:val="0"/>
        <w:rPr>
          <w:rFonts w:hint="default"/>
        </w:rPr>
      </w:pPr>
    </w:p>
    <w:p>
      <w:pPr>
        <w:pStyle w:val="0"/>
        <w:rPr>
          <w:rFonts w:hint="default"/>
        </w:rPr>
      </w:pPr>
      <w:r>
        <w:rPr>
          <w:rFonts w:hint="eastAsia"/>
        </w:rPr>
        <w:t>　相馬市長</w:t>
      </w:r>
    </w:p>
    <w:p>
      <w:pPr>
        <w:pStyle w:val="0"/>
        <w:rPr>
          <w:rFonts w:hint="default"/>
        </w:rPr>
      </w:pPr>
    </w:p>
    <w:p>
      <w:pPr>
        <w:pStyle w:val="0"/>
        <w:rPr>
          <w:rFonts w:hint="eastAsia"/>
        </w:rPr>
      </w:pPr>
      <w:r>
        <w:rPr>
          <w:rFonts w:hint="eastAsia"/>
        </w:rPr>
        <w:t>　　　　　　　　　　　　　申請者　　　　　　　　　　　　　　　　　　　　㊞</w:t>
      </w:r>
    </w:p>
    <w:p>
      <w:pPr>
        <w:pStyle w:val="0"/>
        <w:rPr>
          <w:rFonts w:hint="default"/>
        </w:rPr>
      </w:pPr>
    </w:p>
    <w:p>
      <w:pPr>
        <w:pStyle w:val="0"/>
        <w:rPr>
          <w:rFonts w:hint="default"/>
        </w:rPr>
      </w:pPr>
    </w:p>
    <w:p>
      <w:pPr>
        <w:pStyle w:val="0"/>
        <w:rPr>
          <w:rFonts w:hint="default"/>
        </w:rPr>
      </w:pPr>
    </w:p>
    <w:p>
      <w:pPr>
        <w:pStyle w:val="0"/>
        <w:rPr>
          <w:rFonts w:hint="eastAsia"/>
        </w:rPr>
      </w:pPr>
    </w:p>
    <w:p>
      <w:pPr>
        <w:pStyle w:val="0"/>
        <w:rPr>
          <w:rFonts w:hint="default"/>
        </w:rPr>
      </w:pPr>
      <w:r>
        <w:rPr>
          <w:rFonts w:hint="eastAsia"/>
        </w:rPr>
        <w:t>　下記の公の施設について、指定管理者の指定を受けたいので、相馬市公の施設の指定管理者の指定の手続等に関する条例第２条の規定により申請します。</w:t>
      </w:r>
    </w:p>
    <w:p>
      <w:pPr>
        <w:pStyle w:val="20"/>
        <w:rPr>
          <w:rFonts w:hint="eastAsia"/>
        </w:rPr>
      </w:pPr>
      <w:r>
        <w:rPr>
          <w:rFonts w:hint="eastAsia"/>
        </w:rPr>
        <w:t>記</w:t>
      </w:r>
    </w:p>
    <w:p>
      <w:pPr>
        <w:pStyle w:val="0"/>
        <w:rPr>
          <w:rFonts w:hint="eastAsia"/>
        </w:rPr>
      </w:pPr>
    </w:p>
    <w:p>
      <w:pPr>
        <w:pStyle w:val="0"/>
        <w:rPr>
          <w:rFonts w:hint="eastAsia"/>
        </w:rPr>
      </w:pPr>
    </w:p>
    <w:p>
      <w:pPr>
        <w:pStyle w:val="0"/>
        <w:rPr>
          <w:rFonts w:hint="default"/>
          <w:u w:val="single" w:color="auto"/>
        </w:rPr>
      </w:pPr>
      <w:r>
        <w:rPr>
          <w:rFonts w:hint="eastAsia"/>
        </w:rPr>
        <w:t>　</w:t>
      </w:r>
      <w:r>
        <w:rPr>
          <w:rFonts w:hint="eastAsia"/>
          <w:u w:val="single" w:color="auto"/>
        </w:rPr>
        <w:t>公の施設の名称　　　　　　　　　　　　　　　　　　　　　　　　　　　　　</w:t>
      </w:r>
    </w:p>
    <w:p>
      <w:pPr>
        <w:pStyle w:val="0"/>
        <w:rPr>
          <w:rFonts w:hint="default"/>
        </w:rPr>
      </w:pPr>
    </w:p>
    <w:p>
      <w:pPr>
        <w:pStyle w:val="0"/>
        <w:rPr>
          <w:rFonts w:hint="default"/>
        </w:rPr>
      </w:pPr>
    </w:p>
    <w:p>
      <w:pPr>
        <w:pStyle w:val="0"/>
        <w:rPr>
          <w:rFonts w:hint="eastAsia"/>
        </w:rPr>
      </w:pPr>
    </w:p>
    <w:p>
      <w:pPr>
        <w:pStyle w:val="0"/>
        <w:rPr>
          <w:rFonts w:hint="default"/>
        </w:rPr>
      </w:pPr>
      <w:r>
        <w:rPr>
          <w:rFonts w:hint="eastAsia"/>
        </w:rPr>
        <w:t>添付書類</w:t>
      </w:r>
    </w:p>
    <w:p>
      <w:pPr>
        <w:pStyle w:val="0"/>
        <w:ind w:left="315" w:hanging="315"/>
        <w:rPr>
          <w:rFonts w:hint="default"/>
        </w:rPr>
      </w:pPr>
      <w:r>
        <w:rPr>
          <w:rFonts w:hint="eastAsia"/>
        </w:rPr>
        <w:t>　１　当該公の施設の管理の業務に関する事業計画書</w:t>
      </w:r>
    </w:p>
    <w:p>
      <w:pPr>
        <w:pStyle w:val="0"/>
        <w:ind w:left="315" w:hanging="315"/>
        <w:rPr>
          <w:rFonts w:hint="default"/>
        </w:rPr>
      </w:pPr>
      <w:r>
        <w:rPr>
          <w:rFonts w:hint="eastAsia"/>
        </w:rPr>
        <w:t>　２　定款又はこれらに準ずる規約を記載した書類</w:t>
      </w:r>
    </w:p>
    <w:p>
      <w:pPr>
        <w:pStyle w:val="0"/>
        <w:ind w:left="315" w:hanging="315"/>
        <w:rPr>
          <w:rFonts w:hint="default"/>
        </w:rPr>
      </w:pPr>
      <w:r>
        <w:rPr>
          <w:rFonts w:hint="eastAsia"/>
        </w:rPr>
        <w:t>　３　法人にあっては、登記事項証明書</w:t>
      </w:r>
    </w:p>
    <w:p>
      <w:pPr>
        <w:pStyle w:val="0"/>
        <w:ind w:left="315" w:hanging="315"/>
        <w:rPr>
          <w:rFonts w:hint="default"/>
        </w:rPr>
      </w:pPr>
      <w:r>
        <w:rPr>
          <w:rFonts w:hint="eastAsia"/>
        </w:rPr>
        <w:t>　４　申請の日の属する事業年度の前事業年度における貸借対照表、損益計算書その他の</w:t>
      </w:r>
    </w:p>
    <w:p>
      <w:pPr>
        <w:pStyle w:val="0"/>
        <w:ind w:left="210" w:leftChars="100" w:firstLine="210" w:firstLineChars="100"/>
        <w:rPr>
          <w:rFonts w:hint="default"/>
        </w:rPr>
      </w:pPr>
      <w:r>
        <w:rPr>
          <w:rFonts w:hint="eastAsia"/>
        </w:rPr>
        <w:t>団体の財務の状況を明らかにすることができる書類</w:t>
      </w:r>
    </w:p>
    <w:p>
      <w:pPr>
        <w:pStyle w:val="0"/>
        <w:ind w:left="420" w:hanging="420" w:hangingChars="200"/>
        <w:rPr>
          <w:rFonts w:hint="default"/>
        </w:rPr>
      </w:pPr>
      <w:r>
        <w:rPr>
          <w:rFonts w:hint="eastAsia"/>
        </w:rPr>
        <w:t>　５　申請の日の属する事業年度の前事業年度における事業報告書その他の団体の業務の内容を明らかにすることができる書類</w:t>
      </w:r>
    </w:p>
    <w:p>
      <w:pPr>
        <w:pStyle w:val="0"/>
        <w:ind w:left="315" w:hanging="315"/>
        <w:rPr>
          <w:rFonts w:hint="default"/>
        </w:rPr>
      </w:pPr>
      <w:r>
        <w:rPr>
          <w:rFonts w:hint="eastAsia"/>
        </w:rPr>
        <w:t>　６　その他市長が定める書類</w:t>
      </w:r>
      <w:bookmarkStart w:id="0" w:name="_GoBack"/>
      <w:bookmarkEnd w:id="0"/>
    </w:p>
    <w:p>
      <w:pPr>
        <w:pStyle w:val="0"/>
        <w:rPr>
          <w:rFonts w:hint="default"/>
        </w:rPr>
      </w:pPr>
    </w:p>
    <w:sectPr>
      <w:footerReference r:id="rId5" w:type="even"/>
      <w:pgSz w:w="11906" w:h="16838"/>
      <w:pgMar w:top="1701" w:right="1701" w:bottom="1701" w:left="1701"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framePr w:wrap="around" w:hAnchor="margin" w:vAnchor="text" w:x="-8" w:y="2"/>
      <w:rPr>
        <w:rStyle w:val="17"/>
        <w:rFonts w:hint="default"/>
      </w:rPr>
    </w:pPr>
    <w:r>
      <w:rPr>
        <w:rFonts w:hint="eastAsia"/>
      </w:rPr>
      <w:fldChar w:fldCharType="begin"/>
    </w:r>
    <w:r>
      <w:rPr>
        <w:rFonts w:hint="eastAsia"/>
      </w:rPr>
      <w:instrText xml:space="preserve">PAGE  \* MERGEFORMAT </w:instrText>
    </w:r>
    <w:r>
      <w:rPr>
        <w:rFonts w:hint="eastAsia"/>
      </w:rPr>
      <w:fldChar w:fldCharType="end"/>
    </w:r>
  </w:p>
  <w:p>
    <w:pPr>
      <w:pStyle w:val="15"/>
      <w:ind w:right="36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39"/>
  <w:drawingGridHorizontalSpacing w:val="105"/>
  <w:drawingGridVerticalSpacing w:val="335"/>
  <w:displayHorizontalDrawingGridEvery w:val="0"/>
  <w:characterSpacingControl w:val="compressPunctuation"/>
  <w:strictFirstAndLastChars/>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overflowPunct w:val="0"/>
      <w:autoSpaceDE w:val="0"/>
      <w:autoSpaceDN w:val="0"/>
      <w:jc w:val="both"/>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16"/>
    <w:uiPriority w:val="0"/>
    <w:pPr>
      <w:tabs>
        <w:tab w:val="center" w:leader="none" w:pos="4252"/>
        <w:tab w:val="right" w:leader="none" w:pos="8504"/>
      </w:tabs>
      <w:snapToGrid w:val="0"/>
    </w:pPr>
  </w:style>
  <w:style w:type="character" w:styleId="16" w:customStyle="1">
    <w:name w:val="フッター (文字)"/>
    <w:basedOn w:val="10"/>
    <w:next w:val="16"/>
    <w:link w:val="15"/>
    <w:uiPriority w:val="0"/>
    <w:rPr>
      <w:rFonts w:ascii="ＭＳ 明朝" w:hAnsi="ＭＳ 明朝"/>
      <w:kern w:val="2"/>
      <w:sz w:val="24"/>
    </w:rPr>
  </w:style>
  <w:style w:type="character" w:styleId="17">
    <w:name w:val="page number"/>
    <w:basedOn w:val="10"/>
    <w:next w:val="17"/>
    <w:link w:val="0"/>
    <w:uiPriority w:val="0"/>
  </w:style>
  <w:style w:type="paragraph" w:styleId="18">
    <w:name w:val="Body Text Indent"/>
    <w:basedOn w:val="0"/>
    <w:next w:val="18"/>
    <w:link w:val="19"/>
    <w:uiPriority w:val="0"/>
    <w:pPr>
      <w:spacing w:line="210" w:lineRule="atLeast"/>
      <w:ind w:left="420" w:leftChars="100" w:hanging="210" w:hangingChars="100"/>
      <w:jc w:val="left"/>
    </w:pPr>
  </w:style>
  <w:style w:type="character" w:styleId="19" w:customStyle="1">
    <w:name w:val="本文インデント (文字)"/>
    <w:basedOn w:val="10"/>
    <w:next w:val="19"/>
    <w:link w:val="18"/>
    <w:uiPriority w:val="0"/>
    <w:rPr>
      <w:rFonts w:ascii="ＭＳ 明朝" w:hAnsi="ＭＳ 明朝"/>
      <w:kern w:val="2"/>
      <w:sz w:val="24"/>
    </w:rPr>
  </w:style>
  <w:style w:type="paragraph" w:styleId="20">
    <w:name w:val="Note Heading"/>
    <w:basedOn w:val="0"/>
    <w:next w:val="0"/>
    <w:link w:val="21"/>
    <w:uiPriority w:val="0"/>
    <w:pPr>
      <w:jc w:val="center"/>
    </w:pPr>
  </w:style>
  <w:style w:type="character" w:styleId="21" w:customStyle="1">
    <w:name w:val="記 (文字)"/>
    <w:basedOn w:val="10"/>
    <w:next w:val="21"/>
    <w:link w:val="20"/>
    <w:uiPriority w:val="0"/>
    <w:rPr>
      <w:rFonts w:ascii="ＭＳ 明朝" w:hAnsi="ＭＳ 明朝"/>
      <w:kern w:val="2"/>
      <w:sz w:val="24"/>
    </w:rPr>
  </w:style>
  <w:style w:type="paragraph" w:styleId="22">
    <w:name w:val="Closing"/>
    <w:basedOn w:val="0"/>
    <w:next w:val="0"/>
    <w:link w:val="23"/>
    <w:uiPriority w:val="0"/>
    <w:pPr>
      <w:jc w:val="right"/>
    </w:pPr>
  </w:style>
  <w:style w:type="character" w:styleId="23" w:customStyle="1">
    <w:name w:val="結語 (文字)"/>
    <w:basedOn w:val="10"/>
    <w:next w:val="23"/>
    <w:link w:val="22"/>
    <w:uiPriority w:val="0"/>
    <w:rPr>
      <w:rFonts w:ascii="ＭＳ 明朝" w:hAnsi="ＭＳ 明朝"/>
      <w:kern w:val="2"/>
      <w:sz w:val="24"/>
    </w:rPr>
  </w:style>
  <w:style w:type="paragraph" w:styleId="24">
    <w:name w:val="header"/>
    <w:basedOn w:val="0"/>
    <w:next w:val="24"/>
    <w:link w:val="25"/>
    <w:uiPriority w:val="0"/>
    <w:pPr>
      <w:tabs>
        <w:tab w:val="center" w:leader="none" w:pos="4252"/>
        <w:tab w:val="right" w:leader="none" w:pos="8504"/>
      </w:tabs>
      <w:snapToGrid w:val="0"/>
    </w:pPr>
  </w:style>
  <w:style w:type="character" w:styleId="25" w:customStyle="1">
    <w:name w:val="ヘッダー (文字)"/>
    <w:basedOn w:val="10"/>
    <w:next w:val="25"/>
    <w:link w:val="24"/>
    <w:uiPriority w:val="0"/>
    <w:rPr>
      <w:rFonts w:ascii="ＭＳ 明朝" w:hAnsi="ＭＳ 明朝"/>
      <w:kern w:val="2"/>
      <w:sz w:val="24"/>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54</TotalTime>
  <Pages>1</Pages>
  <Words>0</Words>
  <Characters>301</Characters>
  <Application>JUST Note</Application>
  <Lines>30</Lines>
  <Paragraphs>16</Paragraphs>
  <CharactersWithSpaces>384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阿部　ひろみ</dc:creator>
  <cp:lastModifiedBy>佐藤　佳祐</cp:lastModifiedBy>
  <cp:lastPrinted>2026-08-14T06:09:54Z</cp:lastPrinted>
  <dcterms:created xsi:type="dcterms:W3CDTF">2026-06-17T07:22:00Z</dcterms:created>
  <dcterms:modified xsi:type="dcterms:W3CDTF">2026-06-17T07:24:49Z</dcterms:modified>
  <cp:revision>3</cp:revision>
</cp:coreProperties>
</file>