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HG丸ｺﾞｼｯｸM-PRO" w:hAnsi="HG丸ｺﾞｼｯｸM-PRO" w:eastAsia="HG丸ｺﾞｼｯｸM-PRO"/>
          <w:sz w:val="21"/>
          <w:highlight w:val="none"/>
        </w:rPr>
      </w:pPr>
      <w:bookmarkStart w:id="0" w:name="_GoBack"/>
      <w:bookmarkEnd w:id="0"/>
      <w:r>
        <w:rPr>
          <w:rFonts w:hint="eastAsia" w:ascii="HG丸ｺﾞｼｯｸM-PRO" w:hAnsi="HG丸ｺﾞｼｯｸM-PRO" w:eastAsia="HG丸ｺﾞｼｯｸM-PRO"/>
          <w:sz w:val="21"/>
          <w:highlight w:val="none"/>
        </w:rPr>
        <w:t>第１号様式</w:t>
      </w:r>
    </w:p>
    <w:p>
      <w:pPr>
        <w:pStyle w:val="0"/>
        <w:autoSpaceDE w:val="0"/>
        <w:autoSpaceDN w:val="0"/>
        <w:adjustRightInd w:val="0"/>
        <w:jc w:val="center"/>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4"/>
          <w:highlight w:val="none"/>
        </w:rPr>
        <w:t>相馬市ふるさと納税返礼品協力事業者登録</w:t>
      </w:r>
      <w:r>
        <w:rPr>
          <w:rFonts w:hint="eastAsia" w:ascii="HG丸ｺﾞｼｯｸM-PRO" w:hAnsi="HG丸ｺﾞｼｯｸM-PRO" w:eastAsia="HG丸ｺﾞｼｯｸM-PRO"/>
          <w:sz w:val="24"/>
          <w:highlight w:val="none"/>
        </w:rPr>
        <w:t>(</w:t>
      </w:r>
      <w:r>
        <w:rPr>
          <w:rFonts w:hint="eastAsia" w:ascii="HG丸ｺﾞｼｯｸM-PRO" w:hAnsi="HG丸ｺﾞｼｯｸM-PRO" w:eastAsia="HG丸ｺﾞｼｯｸM-PRO"/>
          <w:sz w:val="24"/>
          <w:highlight w:val="none"/>
        </w:rPr>
        <w:t>変更</w:t>
      </w:r>
      <w:r>
        <w:rPr>
          <w:rFonts w:hint="eastAsia" w:ascii="HG丸ｺﾞｼｯｸM-PRO" w:hAnsi="HG丸ｺﾞｼｯｸM-PRO" w:eastAsia="HG丸ｺﾞｼｯｸM-PRO"/>
          <w:sz w:val="24"/>
          <w:highlight w:val="none"/>
        </w:rPr>
        <w:t>)</w:t>
      </w:r>
      <w:r>
        <w:rPr>
          <w:rFonts w:hint="eastAsia" w:ascii="HG丸ｺﾞｼｯｸM-PRO" w:hAnsi="HG丸ｺﾞｼｯｸM-PRO" w:eastAsia="HG丸ｺﾞｼｯｸM-PRO"/>
          <w:sz w:val="24"/>
          <w:highlight w:val="none"/>
        </w:rPr>
        <w:t>申請書兼誓約書</w:t>
      </w:r>
    </w:p>
    <w:p>
      <w:pPr>
        <w:pStyle w:val="0"/>
        <w:autoSpaceDE w:val="0"/>
        <w:autoSpaceDN w:val="0"/>
        <w:adjustRightInd w:val="0"/>
        <w:jc w:val="left"/>
        <w:rPr>
          <w:rFonts w:hint="eastAsia" w:ascii="HG丸ｺﾞｼｯｸM-PRO" w:hAnsi="HG丸ｺﾞｼｯｸM-PRO" w:eastAsia="HG丸ｺﾞｼｯｸM-PRO"/>
          <w:sz w:val="21"/>
          <w:highlight w:val="none"/>
        </w:rPr>
      </w:pPr>
    </w:p>
    <w:p>
      <w:pPr>
        <w:pStyle w:val="0"/>
        <w:autoSpaceDE w:val="0"/>
        <w:autoSpaceDN w:val="0"/>
        <w:adjustRightInd w:val="0"/>
        <w:jc w:val="right"/>
        <w:rPr>
          <w:rFonts w:hint="eastAsia"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令和　</w:t>
      </w:r>
      <w:r>
        <w:rPr>
          <w:rFonts w:hint="eastAsia" w:ascii="HG丸ｺﾞｼｯｸM-PRO" w:hAnsi="HG丸ｺﾞｼｯｸM-PRO" w:eastAsia="HG丸ｺﾞｼｯｸM-PRO"/>
          <w:sz w:val="21"/>
          <w:highlight w:val="none"/>
        </w:rPr>
        <w:t xml:space="preserve"> </w:t>
      </w:r>
      <w:r>
        <w:rPr>
          <w:rFonts w:hint="eastAsia" w:ascii="HG丸ｺﾞｼｯｸM-PRO" w:hAnsi="HG丸ｺﾞｼｯｸM-PRO" w:eastAsia="HG丸ｺﾞｼｯｸM-PRO"/>
          <w:sz w:val="21"/>
          <w:highlight w:val="none"/>
        </w:rPr>
        <w:t>年</w:t>
      </w:r>
      <w:r>
        <w:rPr>
          <w:rFonts w:hint="eastAsia" w:ascii="HG丸ｺﾞｼｯｸM-PRO" w:hAnsi="HG丸ｺﾞｼｯｸM-PRO" w:eastAsia="HG丸ｺﾞｼｯｸM-PRO"/>
          <w:sz w:val="21"/>
          <w:highlight w:val="none"/>
        </w:rPr>
        <w:t xml:space="preserve"> </w:t>
      </w:r>
      <w:r>
        <w:rPr>
          <w:rFonts w:hint="eastAsia" w:ascii="HG丸ｺﾞｼｯｸM-PRO" w:hAnsi="HG丸ｺﾞｼｯｸM-PRO" w:eastAsia="HG丸ｺﾞｼｯｸM-PRO"/>
          <w:sz w:val="21"/>
          <w:highlight w:val="none"/>
        </w:rPr>
        <w:t>　月</w:t>
      </w:r>
      <w:r>
        <w:rPr>
          <w:rFonts w:hint="eastAsia" w:ascii="HG丸ｺﾞｼｯｸM-PRO" w:hAnsi="HG丸ｺﾞｼｯｸM-PRO" w:eastAsia="HG丸ｺﾞｼｯｸM-PRO"/>
          <w:sz w:val="21"/>
          <w:highlight w:val="none"/>
        </w:rPr>
        <w:t xml:space="preserve"> </w:t>
      </w:r>
      <w:r>
        <w:rPr>
          <w:rFonts w:hint="eastAsia" w:ascii="HG丸ｺﾞｼｯｸM-PRO" w:hAnsi="HG丸ｺﾞｼｯｸM-PRO" w:eastAsia="HG丸ｺﾞｼｯｸM-PRO"/>
          <w:sz w:val="21"/>
          <w:highlight w:val="none"/>
        </w:rPr>
        <w:t>　日</w:t>
      </w:r>
    </w:p>
    <w:p>
      <w:pPr>
        <w:pStyle w:val="0"/>
        <w:autoSpaceDE w:val="0"/>
        <w:autoSpaceDN w:val="0"/>
        <w:adjustRightInd w:val="0"/>
        <w:jc w:val="left"/>
        <w:rPr>
          <w:rFonts w:hint="eastAsia"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相馬市長</w:t>
      </w:r>
    </w:p>
    <w:p>
      <w:pPr>
        <w:pStyle w:val="0"/>
        <w:autoSpaceDE w:val="0"/>
        <w:autoSpaceDN w:val="0"/>
        <w:adjustRightInd w:val="0"/>
        <w:jc w:val="left"/>
        <w:rPr>
          <w:rFonts w:hint="eastAsia" w:ascii="HG丸ｺﾞｼｯｸM-PRO" w:hAnsi="HG丸ｺﾞｼｯｸM-PRO" w:eastAsia="HG丸ｺﾞｼｯｸM-PRO"/>
          <w:sz w:val="21"/>
          <w:highlight w:val="none"/>
        </w:rPr>
      </w:pPr>
    </w:p>
    <w:p>
      <w:pPr>
        <w:pStyle w:val="0"/>
        <w:autoSpaceDE w:val="0"/>
        <w:autoSpaceDN w:val="0"/>
        <w:adjustRightInd w:val="0"/>
        <w:ind w:firstLine="210" w:firstLineChars="100"/>
        <w:jc w:val="left"/>
        <w:rPr>
          <w:rFonts w:hint="eastAsia"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「相馬市ふるさと納税返礼品協力事業者募集要項」６の規定に基づき、協力事業者の登録</w:t>
      </w:r>
      <w:r>
        <w:rPr>
          <w:rFonts w:hint="eastAsia" w:ascii="HG丸ｺﾞｼｯｸM-PRO" w:hAnsi="HG丸ｺﾞｼｯｸM-PRO" w:eastAsia="HG丸ｺﾞｼｯｸM-PRO"/>
          <w:sz w:val="21"/>
          <w:highlight w:val="none"/>
        </w:rPr>
        <w:t>(</w:t>
      </w:r>
      <w:r>
        <w:rPr>
          <w:rFonts w:hint="eastAsia" w:ascii="HG丸ｺﾞｼｯｸM-PRO" w:hAnsi="HG丸ｺﾞｼｯｸM-PRO" w:eastAsia="HG丸ｺﾞｼｯｸM-PRO"/>
          <w:sz w:val="21"/>
          <w:highlight w:val="none"/>
        </w:rPr>
        <w:t>変更</w:t>
      </w:r>
      <w:r>
        <w:rPr>
          <w:rFonts w:hint="eastAsia" w:ascii="HG丸ｺﾞｼｯｸM-PRO" w:hAnsi="HG丸ｺﾞｼｯｸM-PRO" w:eastAsia="HG丸ｺﾞｼｯｸM-PRO"/>
          <w:sz w:val="21"/>
          <w:highlight w:val="none"/>
        </w:rPr>
        <w:t>)</w:t>
      </w:r>
      <w:r>
        <w:rPr>
          <w:rFonts w:hint="eastAsia" w:ascii="HG丸ｺﾞｼｯｸM-PRO" w:hAnsi="HG丸ｺﾞｼｯｸM-PRO" w:eastAsia="HG丸ｺﾞｼｯｸM-PRO"/>
          <w:sz w:val="21"/>
          <w:highlight w:val="none"/>
        </w:rPr>
        <w:t>について申請します。また、申請にあたり同要項</w:t>
      </w:r>
      <w:r>
        <w:rPr>
          <w:rFonts w:hint="eastAsia" w:ascii="HG丸ｺﾞｼｯｸM-PRO" w:hAnsi="HG丸ｺﾞｼｯｸM-PRO" w:eastAsia="HG丸ｺﾞｼｯｸM-PRO"/>
          <w:sz w:val="21"/>
          <w:highlight w:val="none"/>
        </w:rPr>
        <w:t>3</w:t>
      </w:r>
      <w:r>
        <w:rPr>
          <w:rFonts w:hint="eastAsia" w:ascii="HG丸ｺﾞｼｯｸM-PRO" w:hAnsi="HG丸ｺﾞｼｯｸM-PRO" w:eastAsia="HG丸ｺﾞｼｯｸM-PRO"/>
          <w:sz w:val="21"/>
          <w:highlight w:val="none"/>
        </w:rPr>
        <w:t>の要件等を満たしていること及び裏面の誓約事項について誓約いたします。</w:t>
      </w:r>
    </w:p>
    <w:p>
      <w:pPr>
        <w:pStyle w:val="0"/>
        <w:autoSpaceDE w:val="0"/>
        <w:autoSpaceDN w:val="0"/>
        <w:adjustRightInd w:val="0"/>
        <w:ind w:firstLine="210" w:firstLineChars="100"/>
        <w:jc w:val="left"/>
        <w:rPr>
          <w:rFonts w:hint="eastAsia" w:ascii="HG丸ｺﾞｼｯｸM-PRO" w:hAnsi="HG丸ｺﾞｼｯｸM-PRO" w:eastAsia="HG丸ｺﾞｼｯｸM-PRO"/>
          <w:sz w:val="21"/>
          <w:highlight w:val="none"/>
        </w:rPr>
      </w:pPr>
    </w:p>
    <w:tbl>
      <w:tblPr>
        <w:tblStyle w:val="18"/>
        <w:tblW w:w="0" w:type="auto"/>
        <w:jc w:val="left"/>
        <w:tblInd w:w="270" w:type="dxa"/>
        <w:tblLayout w:type="fixed"/>
        <w:tblLook w:firstRow="1" w:lastRow="0" w:firstColumn="1" w:lastColumn="0" w:noHBand="0" w:noVBand="1" w:val="04A0"/>
      </w:tblPr>
      <w:tblGrid>
        <w:gridCol w:w="2095"/>
        <w:gridCol w:w="7140"/>
      </w:tblGrid>
      <w:tr>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所在地</w:t>
            </w:r>
          </w:p>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（相馬市内）</w:t>
            </w:r>
          </w:p>
        </w:tc>
        <w:tc>
          <w:tcPr>
            <w:tcW w:w="7140"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　　　－　　　　</w:t>
            </w: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tc>
      </w:tr>
      <w:tr>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事業者名</w:t>
            </w:r>
          </w:p>
        </w:tc>
        <w:tc>
          <w:tcPr>
            <w:tcW w:w="7140"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フリガナ</w:t>
            </w:r>
            <w:r>
              <w:rPr>
                <w:rFonts w:hint="eastAsia" w:ascii="HG丸ｺﾞｼｯｸM-PRO" w:hAnsi="HG丸ｺﾞｼｯｸM-PRO" w:eastAsia="HG丸ｺﾞｼｯｸM-PRO"/>
                <w:highlight w:val="none"/>
              </w:rPr>
              <w:t>)</w:t>
            </w:r>
          </w:p>
          <w:p>
            <w:pPr>
              <w:pStyle w:val="0"/>
              <w:rPr>
                <w:rFonts w:hint="eastAsia" w:ascii="HG丸ｺﾞｼｯｸM-PRO" w:hAnsi="HG丸ｺﾞｼｯｸM-PRO" w:eastAsia="HG丸ｺﾞｼｯｸM-PRO"/>
                <w:sz w:val="28"/>
                <w:highlight w:val="none"/>
              </w:rPr>
            </w:pPr>
          </w:p>
        </w:tc>
      </w:tr>
      <w:tr>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代表者名</w:t>
            </w:r>
          </w:p>
        </w:tc>
        <w:tc>
          <w:tcPr>
            <w:tcW w:w="7140"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フリガナ</w:t>
            </w:r>
            <w:r>
              <w:rPr>
                <w:rFonts w:hint="eastAsia" w:ascii="HG丸ｺﾞｼｯｸM-PRO" w:hAnsi="HG丸ｺﾞｼｯｸM-PRO" w:eastAsia="HG丸ｺﾞｼｯｸM-PRO"/>
                <w:highlight w:val="none"/>
              </w:rPr>
              <w:t>)</w:t>
            </w:r>
          </w:p>
          <w:p>
            <w:pPr>
              <w:pStyle w:val="0"/>
              <w:rPr>
                <w:rFonts w:hint="eastAsia" w:ascii="HG丸ｺﾞｼｯｸM-PRO" w:hAnsi="HG丸ｺﾞｼｯｸM-PRO" w:eastAsia="HG丸ｺﾞｼｯｸM-PRO"/>
                <w:sz w:val="28"/>
                <w:highlight w:val="none"/>
              </w:rPr>
            </w:pPr>
          </w:p>
        </w:tc>
      </w:tr>
      <w:tr>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事業者情報</w:t>
            </w:r>
          </w:p>
        </w:tc>
        <w:tc>
          <w:tcPr>
            <w:tcW w:w="7140" w:type="dxa"/>
            <w:vAlign w:val="top"/>
          </w:tcPr>
          <w:p>
            <w:pPr>
              <w:pStyle w:val="0"/>
              <w:spacing w:line="400" w:lineRule="exac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52"/>
                <w:highlight w:val="none"/>
                <w:fitText w:val="840" w:id="1"/>
              </w:rPr>
              <w:t>電話</w:t>
            </w:r>
            <w:r>
              <w:rPr>
                <w:rFonts w:hint="eastAsia" w:ascii="HG丸ｺﾞｼｯｸM-PRO" w:hAnsi="HG丸ｺﾞｼｯｸM-PRO" w:eastAsia="HG丸ｺﾞｼｯｸM-PRO"/>
                <w:spacing w:val="1"/>
                <w:highlight w:val="none"/>
                <w:fitText w:val="840" w:id="1"/>
              </w:rPr>
              <w:t>：</w:t>
            </w:r>
          </w:p>
          <w:p>
            <w:pPr>
              <w:pStyle w:val="0"/>
              <w:spacing w:line="400" w:lineRule="exac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54"/>
                <w:highlight w:val="none"/>
                <w:fitText w:val="840" w:id="2"/>
              </w:rPr>
              <w:t>FAX</w:t>
            </w:r>
            <w:r>
              <w:rPr>
                <w:rFonts w:hint="eastAsia" w:ascii="HG丸ｺﾞｼｯｸM-PRO" w:hAnsi="HG丸ｺﾞｼｯｸM-PRO" w:eastAsia="HG丸ｺﾞｼｯｸM-PRO"/>
                <w:spacing w:val="1"/>
                <w:highlight w:val="none"/>
                <w:fitText w:val="840" w:id="2"/>
              </w:rPr>
              <w:t>：</w:t>
            </w:r>
          </w:p>
          <w:p>
            <w:pPr>
              <w:pStyle w:val="0"/>
              <w:spacing w:line="400" w:lineRule="exac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fitText w:val="840" w:id="3"/>
              </w:rPr>
              <w:t>メール：</w:t>
            </w:r>
          </w:p>
          <w:p>
            <w:pPr>
              <w:pStyle w:val="0"/>
              <w:spacing w:line="400" w:lineRule="exac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ホームページ：　□有　　□無</w:t>
            </w:r>
          </w:p>
          <w:p>
            <w:pPr>
              <w:pStyle w:val="0"/>
              <w:spacing w:line="400" w:lineRule="exac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　</w:t>
            </w:r>
            <w:r>
              <w:rPr>
                <w:rFonts w:hint="eastAsia" w:ascii="HG丸ｺﾞｼｯｸM-PRO" w:hAnsi="HG丸ｺﾞｼｯｸM-PRO" w:eastAsia="HG丸ｺﾞｼｯｸM-PRO"/>
                <w:highlight w:val="none"/>
              </w:rPr>
              <w:t>URL</w:t>
            </w:r>
            <w:r>
              <w:rPr>
                <w:rFonts w:hint="eastAsia" w:ascii="HG丸ｺﾞｼｯｸM-PRO" w:hAnsi="HG丸ｺﾞｼｯｸM-PRO" w:eastAsia="HG丸ｺﾞｼｯｸM-PRO"/>
                <w:highlight w:val="none"/>
              </w:rPr>
              <w:t>（　　　　　　　　　　　　　　　　　　　　　　　　　　　　）　</w:t>
            </w:r>
          </w:p>
        </w:tc>
      </w:tr>
      <w:tr>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担当者連絡先</w:t>
            </w:r>
          </w:p>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（代表者・事業者情報と同じ場合は同上と記載してください）</w:t>
            </w:r>
          </w:p>
        </w:tc>
        <w:tc>
          <w:tcPr>
            <w:tcW w:w="7140" w:type="dxa"/>
            <w:vAlign w:val="top"/>
          </w:tcPr>
          <w:p>
            <w:pPr>
              <w:pStyle w:val="0"/>
              <w:spacing w:line="240" w:lineRule="auto"/>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3"/>
                <w:w w:val="82"/>
                <w:highlight w:val="none"/>
                <w:fitText w:val="840" w:id="4"/>
              </w:rPr>
              <w:t>(</w:t>
            </w:r>
            <w:r>
              <w:rPr>
                <w:rFonts w:hint="eastAsia" w:ascii="HG丸ｺﾞｼｯｸM-PRO" w:hAnsi="HG丸ｺﾞｼｯｸM-PRO" w:eastAsia="HG丸ｺﾞｼｯｸM-PRO"/>
                <w:spacing w:val="3"/>
                <w:w w:val="82"/>
                <w:highlight w:val="none"/>
                <w:fitText w:val="840" w:id="4"/>
              </w:rPr>
              <w:t>フリガナ</w:t>
            </w:r>
            <w:r>
              <w:rPr>
                <w:rFonts w:hint="eastAsia" w:ascii="HG丸ｺﾞｼｯｸM-PRO" w:hAnsi="HG丸ｺﾞｼｯｸM-PRO" w:eastAsia="HG丸ｺﾞｼｯｸM-PRO"/>
                <w:spacing w:val="7"/>
                <w:w w:val="82"/>
                <w:highlight w:val="none"/>
                <w:fitText w:val="840" w:id="4"/>
              </w:rPr>
              <w:t>)</w:t>
            </w:r>
          </w:p>
          <w:p>
            <w:pPr>
              <w:pStyle w:val="0"/>
              <w:spacing w:line="360" w:lineRule="auto"/>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0"/>
                <w:w w:val="80"/>
                <w:highlight w:val="none"/>
                <w:fitText w:val="840" w:id="5"/>
              </w:rPr>
              <w:t>担当者名</w:t>
            </w:r>
            <w:r>
              <w:rPr>
                <w:rFonts w:hint="eastAsia" w:ascii="HG丸ｺﾞｼｯｸM-PRO" w:hAnsi="HG丸ｺﾞｼｯｸM-PRO" w:eastAsia="HG丸ｺﾞｼｯｸM-PRO"/>
                <w:spacing w:val="1"/>
                <w:w w:val="80"/>
                <w:highlight w:val="none"/>
                <w:fitText w:val="840" w:id="5"/>
              </w:rPr>
              <w:t>：</w:t>
            </w:r>
          </w:p>
          <w:p>
            <w:pPr>
              <w:pStyle w:val="0"/>
              <w:spacing w:line="360" w:lineRule="auto"/>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52"/>
                <w:highlight w:val="none"/>
                <w:fitText w:val="840" w:id="6"/>
              </w:rPr>
              <w:t>電話</w:t>
            </w:r>
            <w:r>
              <w:rPr>
                <w:rFonts w:hint="eastAsia" w:ascii="HG丸ｺﾞｼｯｸM-PRO" w:hAnsi="HG丸ｺﾞｼｯｸM-PRO" w:eastAsia="HG丸ｺﾞｼｯｸM-PRO"/>
                <w:spacing w:val="1"/>
                <w:highlight w:val="none"/>
                <w:fitText w:val="840" w:id="6"/>
              </w:rPr>
              <w:t>：</w:t>
            </w:r>
          </w:p>
          <w:p>
            <w:pPr>
              <w:pStyle w:val="0"/>
              <w:spacing w:line="360" w:lineRule="auto"/>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spacing w:val="54"/>
                <w:highlight w:val="none"/>
                <w:fitText w:val="840" w:id="7"/>
              </w:rPr>
              <w:t>FAX</w:t>
            </w:r>
            <w:r>
              <w:rPr>
                <w:rFonts w:hint="eastAsia" w:ascii="HG丸ｺﾞｼｯｸM-PRO" w:hAnsi="HG丸ｺﾞｼｯｸM-PRO" w:eastAsia="HG丸ｺﾞｼｯｸM-PRO"/>
                <w:spacing w:val="1"/>
                <w:highlight w:val="none"/>
                <w:fitText w:val="840" w:id="7"/>
              </w:rPr>
              <w:t>：</w:t>
            </w:r>
          </w:p>
          <w:p>
            <w:pPr>
              <w:pStyle w:val="0"/>
              <w:spacing w:line="360" w:lineRule="auto"/>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fitText w:val="840" w:id="8"/>
              </w:rPr>
              <w:t>メール：</w:t>
            </w:r>
          </w:p>
        </w:tc>
      </w:tr>
      <w:tr>
        <w:trPr>
          <w:trHeight w:val="820" w:hRule="atLeast"/>
        </w:trPr>
        <w:tc>
          <w:tcPr>
            <w:tcW w:w="2095" w:type="dxa"/>
            <w:vAlign w:val="top"/>
          </w:tcPr>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備考</w:t>
            </w:r>
          </w:p>
        </w:tc>
        <w:tc>
          <w:tcPr>
            <w:tcW w:w="7140" w:type="dxa"/>
            <w:vAlign w:val="top"/>
          </w:tcPr>
          <w:p>
            <w:pPr>
              <w:pStyle w:val="0"/>
              <w:rPr>
                <w:rFonts w:hint="eastAsia" w:ascii="HG丸ｺﾞｼｯｸM-PRO" w:hAnsi="HG丸ｺﾞｼｯｸM-PRO" w:eastAsia="HG丸ｺﾞｼｯｸM-PRO"/>
                <w:highlight w:val="none"/>
              </w:rPr>
            </w:pPr>
          </w:p>
        </w:tc>
      </w:tr>
    </w:tbl>
    <w:p>
      <w:pPr>
        <w:pStyle w:val="0"/>
        <w:autoSpaceDE w:val="0"/>
        <w:autoSpaceDN w:val="0"/>
        <w:adjustRightInd w:val="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※変更申請の場合は、事業者名と変更箇所のみ記載してください。また変更箇所は２段書きとし、下段に変更後の内容を記載し、上段に変更前の内容をカッコ書きで記載してください。</w:t>
      </w:r>
    </w:p>
    <w:p>
      <w:pPr>
        <w:pStyle w:val="0"/>
        <w:autoSpaceDE w:val="0"/>
        <w:autoSpaceDN w:val="0"/>
        <w:adjustRightInd w:val="0"/>
        <w:jc w:val="left"/>
        <w:rPr>
          <w:rFonts w:hint="eastAsia" w:ascii="HG丸ｺﾞｼｯｸM-PRO" w:hAnsi="HG丸ｺﾞｼｯｸM-PRO" w:eastAsia="HG丸ｺﾞｼｯｸM-PRO"/>
          <w:highlight w:val="none"/>
        </w:rPr>
      </w:pPr>
    </w:p>
    <w:p>
      <w:pPr>
        <w:pStyle w:val="0"/>
        <w:autoSpaceDE w:val="0"/>
        <w:autoSpaceDN w:val="0"/>
        <w:adjustRightInd w:val="0"/>
        <w:jc w:val="left"/>
        <w:rPr>
          <w:rFonts w:hint="eastAsia" w:ascii="HG丸ｺﾞｼｯｸM-PRO" w:hAnsi="HG丸ｺﾞｼｯｸM-PRO" w:eastAsia="HG丸ｺﾞｼｯｸM-PRO"/>
          <w:highlight w:val="none"/>
        </w:rPr>
      </w:pPr>
    </w:p>
    <w:p>
      <w:pPr>
        <w:pStyle w:val="0"/>
        <w:autoSpaceDE w:val="0"/>
        <w:autoSpaceDN w:val="0"/>
        <w:adjustRightInd w:val="0"/>
        <w:jc w:val="left"/>
        <w:rPr>
          <w:rFonts w:hint="eastAsia"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第</w:t>
      </w:r>
      <w:r>
        <w:rPr>
          <w:rFonts w:hint="eastAsia" w:ascii="HG丸ｺﾞｼｯｸM-PRO" w:hAnsi="HG丸ｺﾞｼｯｸM-PRO" w:eastAsia="HG丸ｺﾞｼｯｸM-PRO"/>
          <w:sz w:val="21"/>
          <w:highlight w:val="none"/>
        </w:rPr>
        <w:t>1</w:t>
      </w:r>
      <w:r>
        <w:rPr>
          <w:rFonts w:hint="eastAsia" w:ascii="HG丸ｺﾞｼｯｸM-PRO" w:hAnsi="HG丸ｺﾞｼｯｸM-PRO" w:eastAsia="HG丸ｺﾞｼｯｸM-PRO"/>
          <w:sz w:val="21"/>
          <w:highlight w:val="none"/>
        </w:rPr>
        <w:t>号様式</w:t>
      </w:r>
      <w:r>
        <w:rPr>
          <w:rFonts w:hint="eastAsia" w:ascii="HG丸ｺﾞｼｯｸM-PRO" w:hAnsi="HG丸ｺﾞｼｯｸM-PRO" w:eastAsia="HG丸ｺﾞｼｯｸM-PRO"/>
          <w:sz w:val="21"/>
          <w:highlight w:val="none"/>
        </w:rPr>
        <w:t xml:space="preserve"> </w:t>
      </w:r>
      <w:r>
        <w:rPr>
          <w:rFonts w:hint="eastAsia" w:ascii="HG丸ｺﾞｼｯｸM-PRO" w:hAnsi="HG丸ｺﾞｼｯｸM-PRO" w:eastAsia="HG丸ｺﾞｼｯｸM-PRO"/>
          <w:sz w:val="21"/>
          <w:highlight w:val="none"/>
        </w:rPr>
        <w:t>裏面</w:t>
      </w:r>
    </w:p>
    <w:p>
      <w:pPr>
        <w:pStyle w:val="0"/>
        <w:autoSpaceDE w:val="0"/>
        <w:autoSpaceDN w:val="0"/>
        <w:adjustRightInd w:val="0"/>
        <w:jc w:val="center"/>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4"/>
          <w:highlight w:val="none"/>
        </w:rPr>
        <w:t>相馬市ふるさと納税返礼品協力事業者申請に係る誓約事項</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 xml:space="preserve">(1) </w:t>
      </w:r>
      <w:r>
        <w:rPr>
          <w:rFonts w:hint="eastAsia" w:ascii="HG丸ｺﾞｼｯｸM-PRO" w:hAnsi="HG丸ｺﾞｼｯｸM-PRO" w:eastAsia="HG丸ｺﾞｼｯｸM-PRO"/>
          <w:highlight w:val="none"/>
        </w:rPr>
        <w:t>協力事業者は、品質管理やサービスの提供体制等ついて細心の注意を払い、返礼品が相馬市を代表するものとして、誇りを持って提供する。</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２</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協力事業者は、返礼品等の品質等に関して、寄附者から苦情等があった場合は真摯に対応し解決に努めるものとし、苦情等内容については相馬市及び中間事業者へ報告すること。</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３</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協力事業者は、当該業務で知り得た情報等については、秘密を保持するものとし、他の目的に使用しないこと。</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４</w:t>
      </w: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この事業による業務を遂行するにあたり、個人情報の取扱いについては、相馬市個人情報保護に関する法律施行条例及び関係法令を遵守すること。</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５</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相馬市は、品質等に関する保証やクレーム対応などについては、一切の責任を負わない。</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６</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相馬市は、やむを得ない事情により、返礼品等の取り扱いについて、予告なく取り扱いを停止することがある。</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７</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食品を取り扱う場合は、地場産品基準、食品表示法や食品衛生法に違反することがないよう、相馬市の調査・確認に応じる義務がある。</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８</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食品を取り扱う場合は、地場産品基準、食品表示法や食品衛生法において遵守するべき事項が記載された書類を整備し、保存をする義務がある。</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w:t>
      </w:r>
      <w:r>
        <w:rPr>
          <w:rFonts w:hint="eastAsia" w:ascii="HG丸ｺﾞｼｯｸM-PRO" w:hAnsi="HG丸ｺﾞｼｯｸM-PRO" w:eastAsia="HG丸ｺﾞｼｯｸM-PRO"/>
          <w:highlight w:val="none"/>
        </w:rPr>
        <w:t>９</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地場産品基準、食品表示法や食品衛生法の違反を行った場合は取引を中止する。</w:t>
      </w:r>
    </w:p>
    <w:p>
      <w:pPr>
        <w:pStyle w:val="0"/>
        <w:autoSpaceDE w:val="0"/>
        <w:autoSpaceDN w:val="0"/>
        <w:adjustRightInd w:val="0"/>
        <w:ind w:leftChars="0" w:hanging="420" w:hangingChars="200"/>
        <w:jc w:val="left"/>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 xml:space="preserve">(10) </w:t>
      </w:r>
      <w:r>
        <w:rPr>
          <w:rFonts w:hint="eastAsia" w:ascii="HG丸ｺﾞｼｯｸM-PRO" w:hAnsi="HG丸ｺﾞｼｯｸM-PRO" w:eastAsia="HG丸ｺﾞｼｯｸM-PRO"/>
          <w:highlight w:val="none"/>
        </w:rPr>
        <w:t>上記により契約不履行となり相馬市に損害が生じた場合、相馬市は損害賠償を請求することができる。</w:t>
      </w:r>
    </w:p>
    <w:p>
      <w:pPr>
        <w:pStyle w:val="0"/>
        <w:autoSpaceDE w:val="0"/>
        <w:autoSpaceDN w:val="0"/>
        <w:adjustRightInd w:val="0"/>
        <w:jc w:val="left"/>
        <w:rPr>
          <w:rFonts w:hint="eastAsia" w:ascii="HG丸ｺﾞｼｯｸM-PRO" w:hAnsi="HG丸ｺﾞｼｯｸM-PRO" w:eastAsia="HG丸ｺﾞｼｯｸM-PRO"/>
          <w:highlight w:val="none"/>
        </w:rPr>
      </w:pPr>
    </w:p>
    <w:p>
      <w:pPr>
        <w:pStyle w:val="0"/>
        <w:autoSpaceDE w:val="0"/>
        <w:autoSpaceDN w:val="0"/>
        <w:adjustRightInd w:val="0"/>
        <w:jc w:val="left"/>
        <w:rPr>
          <w:rFonts w:hint="eastAsia" w:ascii="HG丸ｺﾞｼｯｸM-PRO" w:hAnsi="HG丸ｺﾞｼｯｸM-PRO" w:eastAsia="HG丸ｺﾞｼｯｸM-PRO"/>
          <w:highlight w:val="none"/>
        </w:rPr>
      </w:pPr>
    </w:p>
    <w:p>
      <w:pPr>
        <w:pStyle w:val="0"/>
        <w:autoSpaceDE w:val="0"/>
        <w:autoSpaceDN w:val="0"/>
        <w:adjustRightInd w:val="0"/>
        <w:jc w:val="left"/>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p>
      <w:pPr>
        <w:pStyle w:val="0"/>
        <w:rPr>
          <w:rFonts w:hint="eastAsia" w:ascii="HG丸ｺﾞｼｯｸM-PRO" w:hAnsi="HG丸ｺﾞｼｯｸM-PRO" w:eastAsia="HG丸ｺﾞｼｯｸM-PRO"/>
          <w:highlight w:val="none"/>
        </w:rPr>
      </w:pP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3228</TotalTime>
  <Pages>2</Pages>
  <Words>7</Words>
  <Characters>970</Characters>
  <Application>JUST Note</Application>
  <Lines>80</Lines>
  <Paragraphs>39</Paragraphs>
  <Company>福島県相馬市</Company>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引地　杏子</cp:lastModifiedBy>
  <cp:lastPrinted>2025-06-02T02:40:37Z</cp:lastPrinted>
  <dcterms:created xsi:type="dcterms:W3CDTF">2024-05-02T04:55:00Z</dcterms:created>
  <dcterms:modified xsi:type="dcterms:W3CDTF">2025-06-06T04:08:17Z</dcterms:modified>
  <cp:revision>29</cp:revision>
</cp:coreProperties>
</file>